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2914DB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0DB6FE4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11069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7FC03E73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11069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11069">
        <w:rPr>
          <w:rFonts w:ascii="Arial" w:hAnsi="Arial" w:cs="Arial"/>
          <w:b/>
          <w:bCs/>
          <w:caps/>
        </w:rPr>
        <w:t>197</w:t>
      </w:r>
      <w:r w:rsidR="00382445">
        <w:rPr>
          <w:rFonts w:ascii="Arial" w:hAnsi="Arial" w:cs="Arial"/>
          <w:b/>
          <w:bCs/>
          <w:caps/>
        </w:rPr>
        <w:t>/</w:t>
      </w:r>
      <w:r w:rsidR="00011069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5A43487D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que seja realizada a manutenção na Estrada do Ibaté</w:t>
      </w:r>
      <w:r w:rsidR="0092027C">
        <w:rPr>
          <w:rFonts w:ascii="Arial" w:hAnsi="Arial" w:cs="Arial"/>
          <w:i/>
          <w:iCs/>
          <w:sz w:val="22"/>
          <w:szCs w:val="22"/>
        </w:rPr>
        <w:t>.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2165450D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</w:t>
      </w:r>
      <w:r w:rsidR="0092027C">
        <w:rPr>
          <w:rFonts w:ascii="Arial" w:hAnsi="Arial" w:cs="Arial"/>
          <w:sz w:val="22"/>
          <w:szCs w:val="22"/>
        </w:rPr>
        <w:t xml:space="preserve">, por meio do Departamento de Obras, a realização dos serviços de </w:t>
      </w:r>
      <w:r>
        <w:rPr>
          <w:rFonts w:ascii="Arial" w:hAnsi="Arial" w:cs="Arial"/>
          <w:sz w:val="22"/>
          <w:szCs w:val="22"/>
        </w:rPr>
        <w:t xml:space="preserve">manutenção na Estrada do Ibaté.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8C51B59" w14:textId="45E29053" w:rsidR="00FB3F0A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027C">
        <w:rPr>
          <w:rFonts w:ascii="Arial" w:hAnsi="Arial" w:cs="Arial"/>
          <w:sz w:val="22"/>
          <w:szCs w:val="22"/>
        </w:rPr>
        <w:t xml:space="preserve">Em virtude das fortes chuvas que vem causando inúmeros transtornos em nossa região, sobretudo nas estradas </w:t>
      </w:r>
      <w:r w:rsidR="00FB3F0A">
        <w:rPr>
          <w:rFonts w:ascii="Arial" w:hAnsi="Arial" w:cs="Arial"/>
          <w:sz w:val="22"/>
          <w:szCs w:val="22"/>
        </w:rPr>
        <w:t xml:space="preserve">vicinais </w:t>
      </w:r>
      <w:r w:rsidR="0092027C">
        <w:rPr>
          <w:rFonts w:ascii="Arial" w:hAnsi="Arial" w:cs="Arial"/>
          <w:sz w:val="22"/>
          <w:szCs w:val="22"/>
        </w:rPr>
        <w:t xml:space="preserve">dos bairros, </w:t>
      </w:r>
      <w:r w:rsidR="00FB3F0A">
        <w:rPr>
          <w:rFonts w:ascii="Arial" w:hAnsi="Arial" w:cs="Arial"/>
          <w:sz w:val="22"/>
          <w:szCs w:val="22"/>
        </w:rPr>
        <w:t xml:space="preserve">as quais estão em péssimas condições. </w:t>
      </w:r>
    </w:p>
    <w:p w14:paraId="1FC7A1C9" w14:textId="75D4B47B" w:rsidR="00FB3F0A" w:rsidRDefault="00FB3F0A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Ademais, a manutenção das estradas deve ser periódica, a fim de manter as boas condições de trafegabilidade das vias para minimizar os acidentes, bem como os prejuízos financeiros que podem advir</w:t>
      </w:r>
      <w:r w:rsidR="00D044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28 de fevereiro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4516D3BF" w:rsidR="00382445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17C61FEE" w14:textId="3D5CA261" w:rsidR="0092027C" w:rsidRPr="008C78DA" w:rsidRDefault="0092027C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28/02/2020 - 09:19 2267/2020</w:t>
      </w:r>
    </w:p>
    <w:p w14:paraId="040C3231" w14:textId="77777777" w:rsidR="00382445" w:rsidRDefault="00382445" w:rsidP="008C78DA"/>
    <w:p w14:paraId="62EE454F" w14:textId="77777777" w:rsidR="00382445" w:rsidRDefault="00382445"/>
    <w:sectPr w:rsidR="00382445" w:rsidSect="002914DB">
      <w:pgSz w:w="11906" w:h="16838" w:code="9"/>
      <w:pgMar w:top="2875" w:right="1701" w:bottom="1418" w:left="1701" w:header="709" w:footer="709" w:gutter="0"/>
      <w:paperSrc w:firs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914DB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027C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4423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B3F0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fernando</cp:lastModifiedBy>
  <cp:revision>158</cp:revision>
  <cp:lastPrinted>2020-02-28T17:40:00Z</cp:lastPrinted>
  <dcterms:created xsi:type="dcterms:W3CDTF">2017-06-28T12:54:00Z</dcterms:created>
  <dcterms:modified xsi:type="dcterms:W3CDTF">2020-02-28T17:40:00Z</dcterms:modified>
</cp:coreProperties>
</file>